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D75E" w14:textId="77777777" w:rsidR="00BA7ACC" w:rsidRPr="00BA7ACC" w:rsidRDefault="00BA7ACC" w:rsidP="00BA7ACC">
      <w:pPr>
        <w:pStyle w:val="Heading1"/>
      </w:pPr>
      <w:r w:rsidRPr="00BA7ACC">
        <w:t>PARENT/GUARDIAN CONSENT TO EXCHANGE PRIVATE INFORMATION</w:t>
      </w:r>
    </w:p>
    <w:p w14:paraId="5C2B1780" w14:textId="77777777" w:rsidR="00BA7ACC" w:rsidRDefault="00BA7ACC" w:rsidP="00BA7ACC">
      <w:pPr>
        <w:rPr>
          <w:rFonts w:ascii="Arial" w:hAnsi="Arial" w:cs="Arial"/>
        </w:rPr>
      </w:pPr>
    </w:p>
    <w:p w14:paraId="7C3167FB" w14:textId="77777777" w:rsidR="00BA7ACC" w:rsidRPr="00BA7ACC" w:rsidRDefault="00BA7ACC" w:rsidP="00BA7ACC">
      <w:pPr>
        <w:rPr>
          <w:rFonts w:ascii="Arial" w:hAnsi="Arial" w:cs="Arial"/>
        </w:rPr>
      </w:pPr>
      <w:r w:rsidRPr="00BA7ACC">
        <w:rPr>
          <w:rFonts w:ascii="Arial" w:hAnsi="Arial" w:cs="Arial"/>
        </w:rPr>
        <w:t>Federal and state laws require that authorization is needed from a biological parent when information is shared with anyone who is not a legal guardian.  Thus, caregivers, extended family(grandparents, aunts/uncles etc.), step parents  and/ or significant others within a family system  need permission from a biological parent or legal guardian before school personnel can share information that is defined as private data.</w:t>
      </w:r>
    </w:p>
    <w:p w14:paraId="0E6F0A43" w14:textId="77777777" w:rsidR="00BA7ACC" w:rsidRPr="00BA7ACC" w:rsidRDefault="00BA7ACC" w:rsidP="00BA7ACC">
      <w:pPr>
        <w:rPr>
          <w:rFonts w:ascii="Arial" w:hAnsi="Arial" w:cs="Arial"/>
        </w:rPr>
      </w:pPr>
    </w:p>
    <w:p w14:paraId="54E96C67" w14:textId="77777777" w:rsidR="00BA7ACC" w:rsidRPr="00BA7ACC" w:rsidRDefault="00BA7ACC" w:rsidP="00BA7ACC">
      <w:pPr>
        <w:rPr>
          <w:rFonts w:ascii="Arial" w:hAnsi="Arial" w:cs="Arial"/>
        </w:rPr>
      </w:pPr>
      <w:r w:rsidRPr="00BA7ACC">
        <w:rPr>
          <w:rFonts w:ascii="Arial" w:hAnsi="Arial" w:cs="Arial"/>
        </w:rPr>
        <w:t>Private data is regarded as anything other than directory data (phone, address, etc.)</w:t>
      </w:r>
    </w:p>
    <w:p w14:paraId="19F090E0" w14:textId="77777777" w:rsidR="00BA7ACC" w:rsidRPr="00BA7ACC" w:rsidRDefault="00BA7ACC" w:rsidP="00BA7ACC">
      <w:pPr>
        <w:rPr>
          <w:rFonts w:ascii="Arial" w:hAnsi="Arial" w:cs="Arial"/>
        </w:rPr>
      </w:pPr>
    </w:p>
    <w:p w14:paraId="3CF2929A" w14:textId="77777777" w:rsidR="00BA7ACC" w:rsidRPr="00BA7ACC" w:rsidRDefault="00BA7ACC" w:rsidP="00BA7ACC">
      <w:pPr>
        <w:rPr>
          <w:rFonts w:ascii="Arial" w:hAnsi="Arial" w:cs="Arial"/>
        </w:rPr>
      </w:pPr>
      <w:r w:rsidRPr="00BA7ACC">
        <w:rPr>
          <w:rFonts w:ascii="Arial" w:hAnsi="Arial" w:cs="Arial"/>
        </w:rPr>
        <w:t xml:space="preserve">Without this authorization, school personnel will not be able to communicate with anyone other than the legal guardian or those with </w:t>
      </w:r>
      <w:proofErr w:type="gramStart"/>
      <w:r w:rsidRPr="00BA7ACC">
        <w:rPr>
          <w:rFonts w:ascii="Arial" w:hAnsi="Arial" w:cs="Arial"/>
        </w:rPr>
        <w:t>an</w:t>
      </w:r>
      <w:r>
        <w:rPr>
          <w:rFonts w:ascii="Arial" w:hAnsi="Arial" w:cs="Arial"/>
        </w:rPr>
        <w:t xml:space="preserve"> </w:t>
      </w:r>
      <w:r w:rsidRPr="00BA7ACC">
        <w:rPr>
          <w:rFonts w:ascii="Arial" w:hAnsi="Arial" w:cs="Arial"/>
        </w:rPr>
        <w:t>”educational</w:t>
      </w:r>
      <w:proofErr w:type="gramEnd"/>
      <w:r w:rsidRPr="00BA7ACC">
        <w:rPr>
          <w:rFonts w:ascii="Arial" w:hAnsi="Arial" w:cs="Arial"/>
        </w:rPr>
        <w:t xml:space="preserve"> need to know”.  Minnesota law allows people who are in a health or education capacity to share information about a student when there is a legitimate educational need to communicate with regard to the best interest of the student.</w:t>
      </w:r>
    </w:p>
    <w:p w14:paraId="40EF04BF" w14:textId="77777777" w:rsidR="00BA7ACC" w:rsidRPr="00BA7ACC" w:rsidRDefault="00BA7ACC" w:rsidP="00BA7ACC">
      <w:pPr>
        <w:rPr>
          <w:rFonts w:ascii="Arial" w:hAnsi="Arial" w:cs="Arial"/>
        </w:rPr>
      </w:pPr>
    </w:p>
    <w:p w14:paraId="2C95F552" w14:textId="77777777" w:rsidR="00BA7ACC" w:rsidRPr="00BA7ACC" w:rsidRDefault="00BA7ACC" w:rsidP="00BA7ACC">
      <w:pPr>
        <w:rPr>
          <w:rFonts w:ascii="Arial" w:hAnsi="Arial" w:cs="Arial"/>
        </w:rPr>
      </w:pPr>
      <w:r w:rsidRPr="00BA7ACC">
        <w:rPr>
          <w:rFonts w:ascii="Arial" w:hAnsi="Arial" w:cs="Arial"/>
        </w:rPr>
        <w:t>Please consider your family situation and identify any person(s) whom you give permission for school personnel to co</w:t>
      </w:r>
      <w:r>
        <w:rPr>
          <w:rFonts w:ascii="Arial" w:hAnsi="Arial" w:cs="Arial"/>
        </w:rPr>
        <w:t>mmunicate with about your child</w:t>
      </w:r>
      <w:r w:rsidRPr="00BA7ACC">
        <w:rPr>
          <w:rFonts w:ascii="Arial" w:hAnsi="Arial" w:cs="Arial"/>
        </w:rPr>
        <w:t>(ren).</w:t>
      </w:r>
    </w:p>
    <w:p w14:paraId="0FF10DC7" w14:textId="77777777" w:rsidR="00BA7ACC" w:rsidRPr="00BA7ACC" w:rsidRDefault="00BA7ACC" w:rsidP="00BA7ACC">
      <w:pPr>
        <w:rPr>
          <w:rFonts w:ascii="Arial" w:hAnsi="Arial" w:cs="Arial"/>
        </w:rPr>
      </w:pPr>
    </w:p>
    <w:p w14:paraId="2DAA4D9B" w14:textId="77777777" w:rsidR="00BA7ACC" w:rsidRPr="00BA7ACC" w:rsidRDefault="00BA7ACC" w:rsidP="00BA7ACC">
      <w:pPr>
        <w:pStyle w:val="ListParagraph"/>
      </w:pPr>
    </w:p>
    <w:p w14:paraId="797003A1" w14:textId="77777777" w:rsidR="00BA7ACC" w:rsidRPr="00BA7ACC" w:rsidRDefault="00BA7ACC" w:rsidP="00BA7ACC">
      <w:pPr>
        <w:rPr>
          <w:rFonts w:ascii="Arial" w:hAnsi="Arial" w:cs="Arial"/>
        </w:rPr>
      </w:pPr>
      <w:r w:rsidRPr="00BA7ACC">
        <w:rPr>
          <w:rFonts w:ascii="Arial" w:hAnsi="Arial" w:cs="Arial"/>
        </w:rPr>
        <w:t>I understand that this consent is valid for a period of one year from the date signed below, and can be cancelled at anytime by written request.   This consent is separate and different from the “emergency authorization” previously completed on the enrollment forms.</w:t>
      </w:r>
    </w:p>
    <w:p w14:paraId="59482CE6" w14:textId="77777777" w:rsidR="00BA7ACC" w:rsidRPr="00BA7ACC" w:rsidRDefault="00BA7ACC" w:rsidP="00BA7ACC">
      <w:pPr>
        <w:rPr>
          <w:rFonts w:ascii="Arial" w:hAnsi="Arial" w:cs="Arial"/>
        </w:rPr>
      </w:pPr>
    </w:p>
    <w:p w14:paraId="40EF65AC" w14:textId="77777777" w:rsidR="00BA7ACC" w:rsidRPr="00BA7ACC" w:rsidRDefault="00BA7ACC" w:rsidP="00BA7ACC">
      <w:pPr>
        <w:rPr>
          <w:rFonts w:ascii="Arial" w:hAnsi="Arial" w:cs="Arial"/>
        </w:rPr>
      </w:pPr>
    </w:p>
    <w:p w14:paraId="3B1C4376" w14:textId="77777777" w:rsidR="00BA7ACC" w:rsidRPr="00BA7ACC" w:rsidRDefault="00BA7ACC" w:rsidP="00BA7ACC">
      <w:pPr>
        <w:rPr>
          <w:rFonts w:ascii="Arial" w:hAnsi="Arial" w:cs="Arial"/>
        </w:rPr>
      </w:pPr>
    </w:p>
    <w:p w14:paraId="4654E6C0" w14:textId="77777777" w:rsidR="00BA7ACC" w:rsidRPr="00BA7ACC" w:rsidRDefault="00BA7ACC" w:rsidP="00BA7ACC">
      <w:pPr>
        <w:rPr>
          <w:rFonts w:ascii="Arial" w:hAnsi="Arial" w:cs="Arial"/>
        </w:rPr>
      </w:pPr>
      <w:r w:rsidRPr="00BA7ACC">
        <w:rPr>
          <w:rFonts w:ascii="Arial" w:hAnsi="Arial" w:cs="Arial"/>
        </w:rPr>
        <w:t>___________________________________________________________</w:t>
      </w:r>
    </w:p>
    <w:p w14:paraId="42252845" w14:textId="77777777" w:rsidR="00BA7ACC" w:rsidRPr="00BA7ACC" w:rsidRDefault="00BA7ACC" w:rsidP="00BA7ACC">
      <w:pPr>
        <w:rPr>
          <w:rFonts w:ascii="Arial" w:hAnsi="Arial" w:cs="Arial"/>
        </w:rPr>
      </w:pPr>
      <w:r w:rsidRPr="00BA7ACC">
        <w:rPr>
          <w:rFonts w:ascii="Arial" w:hAnsi="Arial" w:cs="Arial"/>
        </w:rPr>
        <w:t>(Parent name/ address/ date)</w:t>
      </w:r>
    </w:p>
    <w:p w14:paraId="2686B4B6" w14:textId="77777777" w:rsidR="00BA7ACC" w:rsidRPr="00BA7ACC" w:rsidRDefault="00BA7ACC" w:rsidP="00BA7ACC">
      <w:pPr>
        <w:rPr>
          <w:rFonts w:ascii="Arial" w:hAnsi="Arial" w:cs="Arial"/>
        </w:rPr>
      </w:pPr>
    </w:p>
    <w:p w14:paraId="18CF7533" w14:textId="77777777" w:rsidR="00BA7ACC" w:rsidRPr="00BA7ACC" w:rsidRDefault="00BA7ACC" w:rsidP="00BA7ACC">
      <w:pPr>
        <w:rPr>
          <w:rFonts w:ascii="Arial" w:hAnsi="Arial" w:cs="Arial"/>
        </w:rPr>
      </w:pPr>
      <w:r w:rsidRPr="00BA7ACC">
        <w:rPr>
          <w:rFonts w:ascii="Arial" w:hAnsi="Arial" w:cs="Arial"/>
        </w:rPr>
        <w:t>Names of children:</w:t>
      </w:r>
    </w:p>
    <w:p w14:paraId="69CFD927" w14:textId="77777777" w:rsidR="00C56B8D" w:rsidRPr="00BA7ACC" w:rsidRDefault="00000000" w:rsidP="00BA7ACC">
      <w:pPr>
        <w:pStyle w:val="ListParagraph"/>
        <w:numPr>
          <w:ilvl w:val="0"/>
          <w:numId w:val="2"/>
        </w:numPr>
      </w:pPr>
    </w:p>
    <w:sectPr w:rsidR="00C56B8D" w:rsidRPr="00BA7ACC" w:rsidSect="00332C5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959B" w14:textId="77777777" w:rsidR="0075623D" w:rsidRDefault="0075623D" w:rsidP="00472A60">
      <w:r>
        <w:separator/>
      </w:r>
    </w:p>
  </w:endnote>
  <w:endnote w:type="continuationSeparator" w:id="0">
    <w:p w14:paraId="543FFE95" w14:textId="77777777" w:rsidR="0075623D" w:rsidRDefault="0075623D" w:rsidP="0047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929E" w14:textId="77777777" w:rsidR="0061512F" w:rsidRDefault="0061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AFA8" w14:textId="77777777" w:rsidR="00EC3F71" w:rsidRPr="00EC3F71" w:rsidRDefault="00EC3F71" w:rsidP="00EC3F71">
    <w:pPr>
      <w:pStyle w:val="NoSpacing"/>
      <w:jc w:val="center"/>
      <w:rPr>
        <w:rStyle w:val="Strong"/>
        <w:i/>
      </w:rPr>
    </w:pPr>
    <w:r w:rsidRPr="00EC3F71">
      <w:rPr>
        <w:rStyle w:val="Strong"/>
        <w:i/>
      </w:rPr>
      <w:t>Vision Statement</w:t>
    </w:r>
  </w:p>
  <w:p w14:paraId="456EA6AF" w14:textId="77777777" w:rsidR="00EC3F71" w:rsidRPr="00EC3F71" w:rsidRDefault="00EC3F71" w:rsidP="00EC3F71">
    <w:pPr>
      <w:pStyle w:val="NoSpacing"/>
      <w:jc w:val="center"/>
      <w:rPr>
        <w:rStyle w:val="Emphasis"/>
      </w:rPr>
    </w:pPr>
    <w:r w:rsidRPr="00EC3F71">
      <w:rPr>
        <w:rStyle w:val="Emphasis"/>
      </w:rPr>
      <w:t>Students Experiencing Success In School And 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D954" w14:textId="77777777" w:rsidR="0061512F" w:rsidRDefault="0061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1335" w14:textId="77777777" w:rsidR="0075623D" w:rsidRDefault="0075623D" w:rsidP="00472A60">
      <w:r>
        <w:separator/>
      </w:r>
    </w:p>
  </w:footnote>
  <w:footnote w:type="continuationSeparator" w:id="0">
    <w:p w14:paraId="554C134C" w14:textId="77777777" w:rsidR="0075623D" w:rsidRDefault="0075623D" w:rsidP="0047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7402" w14:textId="77777777" w:rsidR="0061512F" w:rsidRDefault="0061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7B30" w14:textId="77777777" w:rsidR="00332C51" w:rsidRPr="00332C51" w:rsidRDefault="00332C51" w:rsidP="00332C51">
    <w:pPr>
      <w:pStyle w:val="NoSpacing"/>
      <w:rPr>
        <w:rStyle w:val="Strong"/>
      </w:rPr>
    </w:pPr>
    <w:r w:rsidRPr="00332C51">
      <w:rPr>
        <w:rStyle w:val="Strong"/>
        <w:noProof/>
      </w:rPr>
      <w:drawing>
        <wp:anchor distT="0" distB="0" distL="114300" distR="114300" simplePos="0" relativeHeight="251658240" behindDoc="0" locked="0" layoutInCell="1" allowOverlap="1" wp14:anchorId="145307A2" wp14:editId="0C0A375B">
          <wp:simplePos x="0" y="0"/>
          <wp:positionH relativeFrom="column">
            <wp:posOffset>323850</wp:posOffset>
          </wp:positionH>
          <wp:positionV relativeFrom="paragraph">
            <wp:posOffset>-38100</wp:posOffset>
          </wp:positionV>
          <wp:extent cx="2160905" cy="904875"/>
          <wp:effectExtent l="0" t="0" r="0"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160905" cy="904875"/>
                  </a:xfrm>
                  <a:prstGeom prst="rect">
                    <a:avLst/>
                  </a:prstGeom>
                </pic:spPr>
              </pic:pic>
            </a:graphicData>
          </a:graphic>
          <wp14:sizeRelH relativeFrom="margin">
            <wp14:pctWidth>0</wp14:pctWidth>
          </wp14:sizeRelH>
        </wp:anchor>
      </w:drawing>
    </w:r>
    <w:proofErr w:type="spellStart"/>
    <w:r w:rsidRPr="00332C51">
      <w:rPr>
        <w:rStyle w:val="Strong"/>
      </w:rPr>
      <w:t>Zumbro</w:t>
    </w:r>
    <w:proofErr w:type="spellEnd"/>
    <w:r w:rsidRPr="00332C51">
      <w:rPr>
        <w:rStyle w:val="Strong"/>
      </w:rPr>
      <w:t xml:space="preserve"> Education District</w:t>
    </w:r>
  </w:p>
  <w:p w14:paraId="6BE0D121" w14:textId="628A2F81" w:rsidR="00332C51" w:rsidRDefault="0061512F" w:rsidP="00332C51">
    <w:pPr>
      <w:pStyle w:val="NoSpacing"/>
    </w:pPr>
    <w:r>
      <w:t>2002 Mantorville Ave N</w:t>
    </w:r>
  </w:p>
  <w:p w14:paraId="2AC3C006" w14:textId="3E72624E" w:rsidR="00332C51" w:rsidRDefault="0061512F" w:rsidP="00332C51">
    <w:pPr>
      <w:pStyle w:val="NoSpacing"/>
    </w:pPr>
    <w:r>
      <w:t>Kasson</w:t>
    </w:r>
    <w:r w:rsidR="00332C51">
      <w:t>, MN 559</w:t>
    </w:r>
    <w:r>
      <w:t>44</w:t>
    </w:r>
  </w:p>
  <w:p w14:paraId="32AA6259" w14:textId="46345640" w:rsidR="00332C51" w:rsidRDefault="00332C51" w:rsidP="00332C51">
    <w:pPr>
      <w:pStyle w:val="NoSpacing"/>
    </w:pPr>
    <w:r>
      <w:t>Ph: 507-</w:t>
    </w:r>
    <w:r w:rsidR="0061512F">
      <w:t>634</w:t>
    </w:r>
    <w:r>
      <w:t>-2037  Fax: 507-</w:t>
    </w:r>
    <w:r w:rsidR="0061512F">
      <w:t>634</w:t>
    </w:r>
    <w:r>
      <w:t>-2040</w:t>
    </w:r>
  </w:p>
  <w:p w14:paraId="4D8BC4B3" w14:textId="77777777" w:rsidR="00332C51" w:rsidRDefault="00332C51" w:rsidP="00332C51">
    <w:pPr>
      <w:pStyle w:val="NoSpacing"/>
    </w:pPr>
    <w:r>
      <w:t xml:space="preserve">Website:  </w:t>
    </w:r>
    <w:hyperlink r:id="rId2" w:history="1">
      <w:r w:rsidRPr="00DB63E6">
        <w:rPr>
          <w:rStyle w:val="Hyperlink"/>
        </w:rPr>
        <w:t>www.zumbroed.org</w:t>
      </w:r>
    </w:hyperlink>
  </w:p>
  <w:p w14:paraId="0605F51A" w14:textId="77777777" w:rsidR="00332C51" w:rsidRDefault="00000000" w:rsidP="00332C51">
    <w:pPr>
      <w:pStyle w:val="NoSpacing"/>
    </w:pPr>
    <w:r>
      <w:pict w14:anchorId="6EA0DD74">
        <v:rect id="_x0000_i1025" style="width:540pt;height:2pt" o:hralign="center" o:hrstd="t" o:hrnoshade="t" o:hr="t" fillcolor="#00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A1BD" w14:textId="77777777" w:rsidR="0061512F" w:rsidRDefault="0061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03F"/>
    <w:multiLevelType w:val="hybridMultilevel"/>
    <w:tmpl w:val="433EF25E"/>
    <w:lvl w:ilvl="0" w:tplc="B386920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353776">
    <w:abstractNumId w:val="0"/>
  </w:num>
  <w:num w:numId="2" w16cid:durableId="1709643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B35"/>
    <w:rsid w:val="00050247"/>
    <w:rsid w:val="000C2171"/>
    <w:rsid w:val="00100AB6"/>
    <w:rsid w:val="002B0C45"/>
    <w:rsid w:val="00332C51"/>
    <w:rsid w:val="003508DF"/>
    <w:rsid w:val="00472A60"/>
    <w:rsid w:val="0061512F"/>
    <w:rsid w:val="006F3E6A"/>
    <w:rsid w:val="00731AD8"/>
    <w:rsid w:val="0075623D"/>
    <w:rsid w:val="00783EBD"/>
    <w:rsid w:val="009A349A"/>
    <w:rsid w:val="00AA4B35"/>
    <w:rsid w:val="00BA7ACC"/>
    <w:rsid w:val="00CE126A"/>
    <w:rsid w:val="00EC3F71"/>
    <w:rsid w:val="00F4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1F8C"/>
  <w15:docId w15:val="{245BA500-C54D-4A11-80BB-DED92FF1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C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autoRedefine/>
    <w:uiPriority w:val="9"/>
    <w:qFormat/>
    <w:rsid w:val="00BA7ACC"/>
    <w:pPr>
      <w:keepNext/>
      <w:keepLines/>
      <w:spacing w:before="480" w:line="276" w:lineRule="auto"/>
      <w:jc w:val="center"/>
      <w:outlineLvl w:val="0"/>
    </w:pPr>
    <w:rPr>
      <w:rFonts w:ascii="Arial" w:eastAsiaTheme="majorEastAsia" w:hAnsi="Arial" w:cstheme="majorBidi"/>
      <w:b/>
      <w:bCs/>
      <w:color w:val="262626" w:themeColor="text1" w:themeTint="D9"/>
      <w:sz w:val="28"/>
      <w:szCs w:val="28"/>
    </w:rPr>
  </w:style>
  <w:style w:type="paragraph" w:styleId="Heading2">
    <w:name w:val="heading 2"/>
    <w:basedOn w:val="Normal"/>
    <w:next w:val="Normal"/>
    <w:link w:val="Heading2Char"/>
    <w:autoRedefine/>
    <w:uiPriority w:val="9"/>
    <w:unhideWhenUsed/>
    <w:qFormat/>
    <w:rsid w:val="00332C51"/>
    <w:pPr>
      <w:keepNext/>
      <w:keepLines/>
      <w:spacing w:before="200" w:line="276" w:lineRule="auto"/>
      <w:jc w:val="right"/>
      <w:outlineLvl w:val="1"/>
    </w:pPr>
    <w:rPr>
      <w:rFonts w:ascii="Arial" w:eastAsiaTheme="majorEastAsia" w:hAnsi="Arial" w:cstheme="majorBidi"/>
      <w:b/>
      <w:bCs/>
      <w:color w:val="000099"/>
      <w:sz w:val="26"/>
      <w:szCs w:val="26"/>
    </w:rPr>
  </w:style>
  <w:style w:type="paragraph" w:styleId="Heading3">
    <w:name w:val="heading 3"/>
    <w:basedOn w:val="Normal"/>
    <w:next w:val="Normal"/>
    <w:link w:val="Heading3Char"/>
    <w:autoRedefine/>
    <w:uiPriority w:val="9"/>
    <w:unhideWhenUsed/>
    <w:qFormat/>
    <w:rsid w:val="00472A60"/>
    <w:pPr>
      <w:keepNext/>
      <w:keepLines/>
      <w:spacing w:before="200" w:line="276" w:lineRule="auto"/>
      <w:outlineLvl w:val="2"/>
    </w:pPr>
    <w:rPr>
      <w:rFonts w:ascii="Arial" w:eastAsiaTheme="majorEastAsia" w:hAnsi="Arial" w:cstheme="majorBidi"/>
      <w:b/>
      <w:bCs/>
      <w:szCs w:val="22"/>
    </w:rPr>
  </w:style>
  <w:style w:type="paragraph" w:styleId="Heading4">
    <w:name w:val="heading 4"/>
    <w:basedOn w:val="Normal"/>
    <w:next w:val="Normal"/>
    <w:link w:val="Heading4Char"/>
    <w:autoRedefine/>
    <w:uiPriority w:val="9"/>
    <w:unhideWhenUsed/>
    <w:qFormat/>
    <w:rsid w:val="00472A60"/>
    <w:pPr>
      <w:keepNext/>
      <w:keepLines/>
      <w:spacing w:before="200" w:line="276" w:lineRule="auto"/>
      <w:outlineLvl w:val="3"/>
    </w:pPr>
    <w:rPr>
      <w:rFonts w:ascii="Arial" w:eastAsiaTheme="majorEastAsia" w:hAnsi="Arial"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A60"/>
    <w:pPr>
      <w:tabs>
        <w:tab w:val="center" w:pos="4680"/>
        <w:tab w:val="right" w:pos="9360"/>
      </w:tabs>
      <w:spacing w:before="120"/>
    </w:pPr>
    <w:rPr>
      <w:rFonts w:ascii="Arial" w:eastAsiaTheme="minorHAnsi" w:hAnsi="Arial" w:cstheme="minorBidi"/>
      <w:szCs w:val="22"/>
    </w:rPr>
  </w:style>
  <w:style w:type="character" w:customStyle="1" w:styleId="HeaderChar">
    <w:name w:val="Header Char"/>
    <w:basedOn w:val="DefaultParagraphFont"/>
    <w:link w:val="Header"/>
    <w:uiPriority w:val="99"/>
    <w:rsid w:val="00472A60"/>
  </w:style>
  <w:style w:type="paragraph" w:styleId="Footer">
    <w:name w:val="footer"/>
    <w:basedOn w:val="Normal"/>
    <w:link w:val="FooterChar"/>
    <w:uiPriority w:val="99"/>
    <w:unhideWhenUsed/>
    <w:rsid w:val="00472A60"/>
    <w:pPr>
      <w:tabs>
        <w:tab w:val="center" w:pos="4680"/>
        <w:tab w:val="right" w:pos="9360"/>
      </w:tabs>
      <w:spacing w:before="120"/>
    </w:pPr>
    <w:rPr>
      <w:rFonts w:ascii="Arial" w:eastAsiaTheme="minorHAnsi" w:hAnsi="Arial" w:cstheme="minorBidi"/>
      <w:szCs w:val="22"/>
    </w:rPr>
  </w:style>
  <w:style w:type="character" w:customStyle="1" w:styleId="FooterChar">
    <w:name w:val="Footer Char"/>
    <w:basedOn w:val="DefaultParagraphFont"/>
    <w:link w:val="Footer"/>
    <w:uiPriority w:val="99"/>
    <w:rsid w:val="00472A60"/>
  </w:style>
  <w:style w:type="paragraph" w:styleId="BalloonText">
    <w:name w:val="Balloon Text"/>
    <w:basedOn w:val="Normal"/>
    <w:link w:val="BalloonTextChar"/>
    <w:uiPriority w:val="99"/>
    <w:semiHidden/>
    <w:unhideWhenUsed/>
    <w:rsid w:val="00472A60"/>
    <w:rPr>
      <w:rFonts w:ascii="Tahoma" w:hAnsi="Tahoma" w:cs="Tahoma"/>
      <w:sz w:val="16"/>
      <w:szCs w:val="16"/>
    </w:rPr>
  </w:style>
  <w:style w:type="character" w:customStyle="1" w:styleId="BalloonTextChar">
    <w:name w:val="Balloon Text Char"/>
    <w:basedOn w:val="DefaultParagraphFont"/>
    <w:link w:val="BalloonText"/>
    <w:uiPriority w:val="99"/>
    <w:semiHidden/>
    <w:rsid w:val="00472A60"/>
    <w:rPr>
      <w:rFonts w:ascii="Tahoma" w:hAnsi="Tahoma" w:cs="Tahoma"/>
      <w:sz w:val="16"/>
      <w:szCs w:val="16"/>
    </w:rPr>
  </w:style>
  <w:style w:type="character" w:customStyle="1" w:styleId="Heading1Char">
    <w:name w:val="Heading 1 Char"/>
    <w:basedOn w:val="DefaultParagraphFont"/>
    <w:link w:val="Heading1"/>
    <w:uiPriority w:val="9"/>
    <w:rsid w:val="00BA7ACC"/>
    <w:rPr>
      <w:rFonts w:ascii="Arial" w:eastAsiaTheme="majorEastAsia" w:hAnsi="Arial" w:cstheme="majorBidi"/>
      <w:b/>
      <w:bCs/>
      <w:color w:val="262626" w:themeColor="text1" w:themeTint="D9"/>
      <w:sz w:val="28"/>
      <w:szCs w:val="28"/>
    </w:rPr>
  </w:style>
  <w:style w:type="character" w:customStyle="1" w:styleId="Heading2Char">
    <w:name w:val="Heading 2 Char"/>
    <w:basedOn w:val="DefaultParagraphFont"/>
    <w:link w:val="Heading2"/>
    <w:uiPriority w:val="9"/>
    <w:rsid w:val="00332C51"/>
    <w:rPr>
      <w:rFonts w:ascii="Arial" w:eastAsiaTheme="majorEastAsia" w:hAnsi="Arial" w:cstheme="majorBidi"/>
      <w:b/>
      <w:bCs/>
      <w:color w:val="000099"/>
      <w:sz w:val="26"/>
      <w:szCs w:val="26"/>
    </w:rPr>
  </w:style>
  <w:style w:type="paragraph" w:styleId="Title">
    <w:name w:val="Title"/>
    <w:basedOn w:val="Normal"/>
    <w:next w:val="Normal"/>
    <w:link w:val="TitleChar"/>
    <w:autoRedefine/>
    <w:uiPriority w:val="10"/>
    <w:qFormat/>
    <w:rsid w:val="00472A60"/>
    <w:pPr>
      <w:pBdr>
        <w:bottom w:val="single" w:sz="8" w:space="4" w:color="4F81BD" w:themeColor="accent1"/>
      </w:pBdr>
      <w:spacing w:after="300"/>
      <w:contextualSpacing/>
    </w:pPr>
    <w:rPr>
      <w:rFonts w:ascii="Arial" w:eastAsiaTheme="majorEastAsia" w:hAnsi="Arial" w:cstheme="majorBidi"/>
      <w:color w:val="262626" w:themeColor="text1" w:themeTint="D9"/>
      <w:spacing w:val="5"/>
      <w:kern w:val="28"/>
      <w:sz w:val="52"/>
      <w:szCs w:val="52"/>
    </w:rPr>
  </w:style>
  <w:style w:type="character" w:customStyle="1" w:styleId="TitleChar">
    <w:name w:val="Title Char"/>
    <w:basedOn w:val="DefaultParagraphFont"/>
    <w:link w:val="Title"/>
    <w:uiPriority w:val="10"/>
    <w:rsid w:val="00472A60"/>
    <w:rPr>
      <w:rFonts w:ascii="Arial" w:eastAsiaTheme="majorEastAsia" w:hAnsi="Arial" w:cstheme="majorBidi"/>
      <w:color w:val="262626" w:themeColor="text1" w:themeTint="D9"/>
      <w:spacing w:val="5"/>
      <w:kern w:val="28"/>
      <w:sz w:val="52"/>
      <w:szCs w:val="52"/>
    </w:rPr>
  </w:style>
  <w:style w:type="character" w:customStyle="1" w:styleId="Heading3Char">
    <w:name w:val="Heading 3 Char"/>
    <w:basedOn w:val="DefaultParagraphFont"/>
    <w:link w:val="Heading3"/>
    <w:uiPriority w:val="9"/>
    <w:rsid w:val="00472A60"/>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472A60"/>
    <w:rPr>
      <w:rFonts w:ascii="Arial" w:eastAsiaTheme="majorEastAsia" w:hAnsi="Arial" w:cstheme="majorBidi"/>
      <w:b/>
      <w:bCs/>
      <w:i/>
      <w:iCs/>
      <w:sz w:val="24"/>
    </w:rPr>
  </w:style>
  <w:style w:type="character" w:styleId="Emphasis">
    <w:name w:val="Emphasis"/>
    <w:aliases w:val="italic"/>
    <w:basedOn w:val="DefaultParagraphFont"/>
    <w:uiPriority w:val="20"/>
    <w:qFormat/>
    <w:rsid w:val="00472A60"/>
    <w:rPr>
      <w:rFonts w:ascii="Arial" w:hAnsi="Arial"/>
      <w:i/>
      <w:iCs/>
      <w:sz w:val="24"/>
    </w:rPr>
  </w:style>
  <w:style w:type="character" w:styleId="Strong">
    <w:name w:val="Strong"/>
    <w:basedOn w:val="DefaultParagraphFont"/>
    <w:uiPriority w:val="22"/>
    <w:qFormat/>
    <w:rsid w:val="00472A60"/>
    <w:rPr>
      <w:rFonts w:ascii="Arial" w:hAnsi="Arial"/>
      <w:b/>
      <w:bCs/>
      <w:sz w:val="24"/>
    </w:rPr>
  </w:style>
  <w:style w:type="paragraph" w:styleId="ListParagraph">
    <w:name w:val="List Paragraph"/>
    <w:basedOn w:val="Normal"/>
    <w:autoRedefine/>
    <w:uiPriority w:val="34"/>
    <w:qFormat/>
    <w:rsid w:val="00BA7ACC"/>
    <w:pPr>
      <w:numPr>
        <w:numId w:val="1"/>
      </w:numPr>
      <w:spacing w:before="120" w:after="320" w:line="276" w:lineRule="auto"/>
      <w:contextualSpacing/>
    </w:pPr>
    <w:rPr>
      <w:rFonts w:ascii="Arial" w:eastAsiaTheme="minorHAnsi" w:hAnsi="Arial" w:cstheme="minorBidi"/>
      <w:szCs w:val="22"/>
    </w:rPr>
  </w:style>
  <w:style w:type="paragraph" w:styleId="NoSpacing">
    <w:name w:val="No Spacing"/>
    <w:autoRedefine/>
    <w:uiPriority w:val="1"/>
    <w:qFormat/>
    <w:rsid w:val="00332C51"/>
    <w:pPr>
      <w:spacing w:after="0" w:line="240" w:lineRule="auto"/>
      <w:jc w:val="right"/>
    </w:pPr>
    <w:rPr>
      <w:rFonts w:ascii="Arial" w:hAnsi="Arial"/>
      <w:sz w:val="24"/>
    </w:rPr>
  </w:style>
  <w:style w:type="character" w:styleId="Hyperlink">
    <w:name w:val="Hyperlink"/>
    <w:basedOn w:val="DefaultParagraphFont"/>
    <w:uiPriority w:val="99"/>
    <w:unhideWhenUsed/>
    <w:rsid w:val="00332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zumbroed.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linter\Downloads\ZED%20Letterhead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55FAA-D861-4E9F-BD55-DFCC2C3C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ZED Letterhead1 (2)</Template>
  <TotalTime>19</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jsplinter</dc:creator>
  <cp:lastModifiedBy>Janet Splinter</cp:lastModifiedBy>
  <cp:revision>3</cp:revision>
  <dcterms:created xsi:type="dcterms:W3CDTF">2015-09-17T20:00:00Z</dcterms:created>
  <dcterms:modified xsi:type="dcterms:W3CDTF">2022-07-25T15:25:00Z</dcterms:modified>
</cp:coreProperties>
</file>